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7906F" w14:textId="77777777" w:rsidR="009152EF" w:rsidRPr="000C49A9" w:rsidRDefault="00706D90" w:rsidP="000C49A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0C49A9">
        <w:rPr>
          <w:rFonts w:ascii="Times New Roman" w:hAnsi="Times New Roman" w:cs="Times New Roman"/>
          <w:sz w:val="21"/>
          <w:szCs w:val="21"/>
        </w:rPr>
        <w:t>Student Portfolio</w:t>
      </w:r>
    </w:p>
    <w:p w14:paraId="5F7CAC64" w14:textId="4885C94A" w:rsidR="00706D90" w:rsidRPr="000C49A9" w:rsidRDefault="00706D90" w:rsidP="000C49A9">
      <w:pPr>
        <w:spacing w:after="0"/>
        <w:jc w:val="center"/>
        <w:rPr>
          <w:rFonts w:ascii="Times New Roman" w:hAnsi="Times New Roman" w:cs="Times New Roman"/>
          <w:sz w:val="21"/>
          <w:szCs w:val="21"/>
        </w:rPr>
      </w:pPr>
      <w:r w:rsidRPr="000C49A9">
        <w:rPr>
          <w:rFonts w:ascii="Times New Roman" w:hAnsi="Times New Roman" w:cs="Times New Roman"/>
          <w:sz w:val="21"/>
          <w:szCs w:val="21"/>
        </w:rPr>
        <w:t xml:space="preserve">Due: </w:t>
      </w:r>
      <w:r w:rsidRPr="000C49A9">
        <w:rPr>
          <w:rFonts w:ascii="Times New Roman" w:hAnsi="Times New Roman" w:cs="Times New Roman"/>
          <w:i/>
          <w:sz w:val="21"/>
          <w:szCs w:val="21"/>
          <w:u w:val="single"/>
        </w:rPr>
        <w:t xml:space="preserve">October </w:t>
      </w:r>
      <w:proofErr w:type="gramStart"/>
      <w:r w:rsidR="00C04206">
        <w:rPr>
          <w:rFonts w:ascii="Times New Roman" w:hAnsi="Times New Roman" w:cs="Times New Roman"/>
          <w:i/>
          <w:sz w:val="21"/>
          <w:szCs w:val="21"/>
          <w:u w:val="single"/>
        </w:rPr>
        <w:t>16</w:t>
      </w:r>
      <w:r w:rsidR="00C70E94" w:rsidRPr="00C70E94">
        <w:rPr>
          <w:rFonts w:ascii="Times New Roman" w:hAnsi="Times New Roman" w:cs="Times New Roman"/>
          <w:i/>
          <w:sz w:val="21"/>
          <w:szCs w:val="21"/>
          <w:u w:val="single"/>
          <w:vertAlign w:val="superscript"/>
        </w:rPr>
        <w:t>th</w:t>
      </w:r>
      <w:r w:rsidR="00C70E94">
        <w:rPr>
          <w:rFonts w:ascii="Times New Roman" w:hAnsi="Times New Roman" w:cs="Times New Roman"/>
          <w:i/>
          <w:sz w:val="21"/>
          <w:szCs w:val="21"/>
          <w:u w:val="single"/>
        </w:rPr>
        <w:t xml:space="preserve"> </w:t>
      </w:r>
      <w:r w:rsidRPr="000C49A9">
        <w:rPr>
          <w:rFonts w:ascii="Times New Roman" w:hAnsi="Times New Roman" w:cs="Times New Roman"/>
          <w:i/>
          <w:sz w:val="21"/>
          <w:szCs w:val="21"/>
          <w:u w:val="single"/>
        </w:rPr>
        <w:t xml:space="preserve"> 20</w:t>
      </w:r>
      <w:r w:rsidR="00C04206">
        <w:rPr>
          <w:rFonts w:ascii="Times New Roman" w:hAnsi="Times New Roman" w:cs="Times New Roman"/>
          <w:i/>
          <w:sz w:val="21"/>
          <w:szCs w:val="21"/>
          <w:u w:val="single"/>
        </w:rPr>
        <w:t>20</w:t>
      </w:r>
      <w:proofErr w:type="gramEnd"/>
    </w:p>
    <w:p w14:paraId="4CEE6FC3" w14:textId="77777777" w:rsidR="000C49A9" w:rsidRDefault="000C49A9" w:rsidP="000C49A9">
      <w:pPr>
        <w:spacing w:after="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*</w:t>
      </w:r>
      <w:r w:rsidRPr="000C49A9">
        <w:rPr>
          <w:rFonts w:ascii="Times New Roman" w:hAnsi="Times New Roman" w:cs="Times New Roman"/>
          <w:b/>
          <w:sz w:val="21"/>
          <w:szCs w:val="21"/>
          <w:u w:val="single"/>
        </w:rPr>
        <w:t xml:space="preserve">*This is subject to change, however you will be notified of all changes to the </w:t>
      </w:r>
      <w:r w:rsidR="00C70E94" w:rsidRPr="000C49A9">
        <w:rPr>
          <w:rFonts w:ascii="Times New Roman" w:hAnsi="Times New Roman" w:cs="Times New Roman"/>
          <w:b/>
          <w:sz w:val="21"/>
          <w:szCs w:val="21"/>
          <w:u w:val="single"/>
        </w:rPr>
        <w:t>requ</w:t>
      </w:r>
      <w:r w:rsidR="00C70E94">
        <w:rPr>
          <w:rFonts w:ascii="Times New Roman" w:hAnsi="Times New Roman" w:cs="Times New Roman"/>
          <w:b/>
          <w:sz w:val="21"/>
          <w:szCs w:val="21"/>
          <w:u w:val="single"/>
        </w:rPr>
        <w:t>irements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of this assignment**</w:t>
      </w:r>
    </w:p>
    <w:p w14:paraId="72427A35" w14:textId="77777777" w:rsidR="00950017" w:rsidRDefault="000C49A9" w:rsidP="000C49A9">
      <w:pPr>
        <w:spacing w:after="0"/>
        <w:rPr>
          <w:rFonts w:ascii="Times New Roman" w:hAnsi="Times New Roman" w:cs="Times New Roman"/>
          <w:sz w:val="21"/>
          <w:szCs w:val="21"/>
        </w:rPr>
      </w:pPr>
      <w:r w:rsidRPr="000C49A9">
        <w:rPr>
          <w:rFonts w:ascii="Times New Roman" w:hAnsi="Times New Roman" w:cs="Times New Roman"/>
          <w:sz w:val="21"/>
          <w:szCs w:val="21"/>
        </w:rPr>
        <w:t>The</w:t>
      </w:r>
      <w:r w:rsidR="00706D90" w:rsidRPr="000C49A9">
        <w:rPr>
          <w:rFonts w:ascii="Times New Roman" w:hAnsi="Times New Roman" w:cs="Times New Roman"/>
          <w:sz w:val="21"/>
          <w:szCs w:val="21"/>
        </w:rPr>
        <w:t xml:space="preserve"> purpose of the student portfolio is to show a progression of achievement </w:t>
      </w:r>
      <w:r w:rsidRPr="000C49A9">
        <w:rPr>
          <w:rFonts w:ascii="Times New Roman" w:hAnsi="Times New Roman" w:cs="Times New Roman"/>
          <w:sz w:val="21"/>
          <w:szCs w:val="21"/>
        </w:rPr>
        <w:t>throughout</w:t>
      </w:r>
      <w:r w:rsidR="00706D90" w:rsidRPr="000C49A9">
        <w:rPr>
          <w:rFonts w:ascii="Times New Roman" w:hAnsi="Times New Roman" w:cs="Times New Roman"/>
          <w:sz w:val="21"/>
          <w:szCs w:val="21"/>
        </w:rPr>
        <w:t xml:space="preserve"> the quarter. A portfolio will be due </w:t>
      </w:r>
      <w:r w:rsidRPr="000C49A9">
        <w:rPr>
          <w:rFonts w:ascii="Times New Roman" w:hAnsi="Times New Roman" w:cs="Times New Roman"/>
          <w:sz w:val="21"/>
          <w:szCs w:val="21"/>
        </w:rPr>
        <w:t>every</w:t>
      </w:r>
      <w:r w:rsidR="00706D90" w:rsidRPr="000C49A9">
        <w:rPr>
          <w:rFonts w:ascii="Times New Roman" w:hAnsi="Times New Roman" w:cs="Times New Roman"/>
          <w:sz w:val="21"/>
          <w:szCs w:val="21"/>
        </w:rPr>
        <w:t xml:space="preserve"> nine weeks and it is your responsibility to keep it up to date. All reflections must be typed. Technology is available in the classroom to work on these </w:t>
      </w:r>
      <w:r w:rsidRPr="000C49A9">
        <w:rPr>
          <w:rFonts w:ascii="Times New Roman" w:hAnsi="Times New Roman" w:cs="Times New Roman"/>
          <w:sz w:val="21"/>
          <w:szCs w:val="21"/>
        </w:rPr>
        <w:t>assignments</w:t>
      </w:r>
      <w:r w:rsidR="00706D90" w:rsidRPr="000C49A9">
        <w:rPr>
          <w:rFonts w:ascii="Times New Roman" w:hAnsi="Times New Roman" w:cs="Times New Roman"/>
          <w:sz w:val="21"/>
          <w:szCs w:val="21"/>
        </w:rPr>
        <w:t>.</w:t>
      </w:r>
      <w:r w:rsidR="007A336F">
        <w:rPr>
          <w:rFonts w:ascii="Times New Roman" w:hAnsi="Times New Roman" w:cs="Times New Roman"/>
          <w:sz w:val="21"/>
          <w:szCs w:val="21"/>
        </w:rPr>
        <w:t xml:space="preserve"> </w:t>
      </w:r>
      <w:r w:rsidR="000D5EFA">
        <w:rPr>
          <w:rFonts w:ascii="Times New Roman" w:hAnsi="Times New Roman" w:cs="Times New Roman"/>
          <w:sz w:val="21"/>
          <w:szCs w:val="21"/>
        </w:rPr>
        <w:t>Portfolios</w:t>
      </w:r>
      <w:r w:rsidR="007A336F" w:rsidRPr="000D5EFA">
        <w:rPr>
          <w:rFonts w:ascii="Times New Roman" w:hAnsi="Times New Roman" w:cs="Times New Roman"/>
          <w:b/>
          <w:sz w:val="21"/>
          <w:szCs w:val="21"/>
        </w:rPr>
        <w:t xml:space="preserve"> can</w:t>
      </w:r>
      <w:r w:rsidR="007A336F">
        <w:rPr>
          <w:rFonts w:ascii="Times New Roman" w:hAnsi="Times New Roman" w:cs="Times New Roman"/>
          <w:sz w:val="21"/>
          <w:szCs w:val="21"/>
        </w:rPr>
        <w:t xml:space="preserve"> be turned in electronically or be printed. If printed please use a 3 prong folder for the assignment. </w:t>
      </w:r>
    </w:p>
    <w:p w14:paraId="7B573272" w14:textId="77777777" w:rsidR="00706D90" w:rsidRPr="00877AB3" w:rsidRDefault="00493774" w:rsidP="00877AB3">
      <w:pPr>
        <w:spacing w:after="0"/>
        <w:jc w:val="center"/>
        <w:rPr>
          <w:rFonts w:ascii="Times New Roman" w:hAnsi="Times New Roman" w:cs="Times New Roman"/>
          <w:sz w:val="16"/>
          <w:szCs w:val="21"/>
        </w:rPr>
      </w:pPr>
      <w:r w:rsidRPr="00877AB3">
        <w:rPr>
          <w:rFonts w:ascii="Times New Roman" w:hAnsi="Times New Roman" w:cs="Times New Roman"/>
          <w:sz w:val="16"/>
          <w:szCs w:val="21"/>
        </w:rPr>
        <w:t>*</w:t>
      </w:r>
      <w:r w:rsidR="00706D90" w:rsidRPr="00877AB3">
        <w:rPr>
          <w:rFonts w:ascii="Times New Roman" w:hAnsi="Times New Roman" w:cs="Times New Roman"/>
          <w:b/>
          <w:sz w:val="16"/>
          <w:szCs w:val="21"/>
          <w:u w:val="single"/>
        </w:rPr>
        <w:t xml:space="preserve"> DO NOT WAIT UNTIL THE END OF THE QUARTER TO BEGIN PUTTING THIS TOGETHER*</w:t>
      </w:r>
    </w:p>
    <w:p w14:paraId="5B372E88" w14:textId="77777777" w:rsidR="00706D90" w:rsidRPr="000C49A9" w:rsidRDefault="00706D90" w:rsidP="000C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C49A9">
        <w:rPr>
          <w:rFonts w:ascii="Times New Roman" w:hAnsi="Times New Roman" w:cs="Times New Roman"/>
          <w:sz w:val="21"/>
          <w:szCs w:val="21"/>
        </w:rPr>
        <w:t xml:space="preserve">Table of contents </w:t>
      </w:r>
      <w:r w:rsidRPr="00493774">
        <w:rPr>
          <w:rFonts w:ascii="Times New Roman" w:hAnsi="Times New Roman" w:cs="Times New Roman"/>
          <w:b/>
          <w:sz w:val="21"/>
          <w:szCs w:val="21"/>
        </w:rPr>
        <w:t>(25 points</w:t>
      </w:r>
      <w:r w:rsidR="00493774">
        <w:rPr>
          <w:rFonts w:ascii="Times New Roman" w:hAnsi="Times New Roman" w:cs="Times New Roman"/>
          <w:b/>
          <w:sz w:val="21"/>
          <w:szCs w:val="21"/>
        </w:rPr>
        <w:t xml:space="preserve"> typed</w:t>
      </w:r>
      <w:r w:rsidRPr="00493774">
        <w:rPr>
          <w:rFonts w:ascii="Times New Roman" w:hAnsi="Times New Roman" w:cs="Times New Roman"/>
          <w:b/>
          <w:sz w:val="21"/>
          <w:szCs w:val="21"/>
        </w:rPr>
        <w:t>)</w:t>
      </w:r>
    </w:p>
    <w:p w14:paraId="6F00FFA1" w14:textId="77777777" w:rsidR="00706D90" w:rsidRPr="000C49A9" w:rsidRDefault="00706D90" w:rsidP="000C49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C49A9">
        <w:rPr>
          <w:rFonts w:ascii="Times New Roman" w:hAnsi="Times New Roman" w:cs="Times New Roman"/>
          <w:sz w:val="21"/>
          <w:szCs w:val="21"/>
        </w:rPr>
        <w:t xml:space="preserve">Include a heading for each section and also sub </w:t>
      </w:r>
      <w:r w:rsidR="000C49A9" w:rsidRPr="000C49A9">
        <w:rPr>
          <w:rFonts w:ascii="Times New Roman" w:hAnsi="Times New Roman" w:cs="Times New Roman"/>
          <w:sz w:val="21"/>
          <w:szCs w:val="21"/>
        </w:rPr>
        <w:t>heading (</w:t>
      </w:r>
      <w:r w:rsidRPr="000C49A9">
        <w:rPr>
          <w:rFonts w:ascii="Times New Roman" w:hAnsi="Times New Roman" w:cs="Times New Roman"/>
          <w:sz w:val="21"/>
          <w:szCs w:val="21"/>
        </w:rPr>
        <w:t xml:space="preserve">the title of the assignment) for each assignment. </w:t>
      </w:r>
    </w:p>
    <w:p w14:paraId="145BB6BB" w14:textId="77777777" w:rsidR="00706D90" w:rsidRDefault="00706D90" w:rsidP="000C49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C49A9">
        <w:rPr>
          <w:rFonts w:ascii="Times New Roman" w:hAnsi="Times New Roman" w:cs="Times New Roman"/>
          <w:sz w:val="21"/>
          <w:szCs w:val="21"/>
        </w:rPr>
        <w:t>Must be in order</w:t>
      </w:r>
      <w:r w:rsidR="005553FD">
        <w:rPr>
          <w:rFonts w:ascii="Times New Roman" w:hAnsi="Times New Roman" w:cs="Times New Roman"/>
          <w:sz w:val="21"/>
          <w:szCs w:val="21"/>
        </w:rPr>
        <w:tab/>
      </w:r>
    </w:p>
    <w:p w14:paraId="1D7DE580" w14:textId="77777777" w:rsidR="005553FD" w:rsidRDefault="005553FD" w:rsidP="005553F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Think about how chapters are listed and named  at the beginning of a book</w:t>
      </w:r>
    </w:p>
    <w:p w14:paraId="01DA1082" w14:textId="77777777" w:rsidR="007309AA" w:rsidRPr="000C49A9" w:rsidRDefault="007309AA" w:rsidP="005553FD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Or how this document is laid out</w:t>
      </w:r>
    </w:p>
    <w:p w14:paraId="25B7F6C3" w14:textId="77777777" w:rsidR="00706D90" w:rsidRPr="000C49A9" w:rsidRDefault="00706D90" w:rsidP="000C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C49A9">
        <w:rPr>
          <w:rFonts w:ascii="Times New Roman" w:hAnsi="Times New Roman" w:cs="Times New Roman"/>
          <w:sz w:val="21"/>
          <w:szCs w:val="21"/>
        </w:rPr>
        <w:t xml:space="preserve">Self-introduction </w:t>
      </w:r>
      <w:r w:rsidRPr="00493774">
        <w:rPr>
          <w:rFonts w:ascii="Times New Roman" w:hAnsi="Times New Roman" w:cs="Times New Roman"/>
          <w:b/>
          <w:sz w:val="21"/>
          <w:szCs w:val="21"/>
        </w:rPr>
        <w:t>(25 points</w:t>
      </w:r>
      <w:r w:rsidR="00493774" w:rsidRPr="00493774">
        <w:rPr>
          <w:rFonts w:ascii="Times New Roman" w:hAnsi="Times New Roman" w:cs="Times New Roman"/>
          <w:b/>
          <w:sz w:val="21"/>
          <w:szCs w:val="21"/>
        </w:rPr>
        <w:t xml:space="preserve"> Typed</w:t>
      </w:r>
      <w:r w:rsidRPr="00493774">
        <w:rPr>
          <w:rFonts w:ascii="Times New Roman" w:hAnsi="Times New Roman" w:cs="Times New Roman"/>
          <w:b/>
          <w:sz w:val="21"/>
          <w:szCs w:val="21"/>
        </w:rPr>
        <w:t>)</w:t>
      </w:r>
    </w:p>
    <w:p w14:paraId="1D825EC7" w14:textId="77777777" w:rsidR="00706D90" w:rsidRPr="000C49A9" w:rsidRDefault="00706D90" w:rsidP="000C49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C49A9">
        <w:rPr>
          <w:rFonts w:ascii="Times New Roman" w:hAnsi="Times New Roman" w:cs="Times New Roman"/>
          <w:sz w:val="21"/>
          <w:szCs w:val="21"/>
        </w:rPr>
        <w:t>Introduce yourself</w:t>
      </w:r>
      <w:r w:rsidR="00101C81">
        <w:rPr>
          <w:rFonts w:ascii="Times New Roman" w:hAnsi="Times New Roman" w:cs="Times New Roman"/>
          <w:sz w:val="21"/>
          <w:szCs w:val="21"/>
        </w:rPr>
        <w:t>(each of the following bullet points should be at least one paragraph)</w:t>
      </w:r>
    </w:p>
    <w:p w14:paraId="2F05B2E8" w14:textId="38F32378" w:rsidR="00050028" w:rsidRDefault="00050028" w:rsidP="000C49A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Introduce yourself, and include information that you would like to share like your interests and hobbies </w:t>
      </w:r>
    </w:p>
    <w:p w14:paraId="2D7AAACC" w14:textId="2C074C45" w:rsidR="00706D90" w:rsidRPr="000C49A9" w:rsidRDefault="00706D90" w:rsidP="000C49A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C49A9">
        <w:rPr>
          <w:rFonts w:ascii="Times New Roman" w:hAnsi="Times New Roman" w:cs="Times New Roman"/>
          <w:sz w:val="21"/>
          <w:szCs w:val="21"/>
        </w:rPr>
        <w:t>Your</w:t>
      </w:r>
      <w:r w:rsidR="00101C81">
        <w:rPr>
          <w:rFonts w:ascii="Times New Roman" w:hAnsi="Times New Roman" w:cs="Times New Roman"/>
          <w:sz w:val="21"/>
          <w:szCs w:val="21"/>
        </w:rPr>
        <w:t xml:space="preserve"> academic</w:t>
      </w:r>
      <w:r w:rsidRPr="000C49A9">
        <w:rPr>
          <w:rFonts w:ascii="Times New Roman" w:hAnsi="Times New Roman" w:cs="Times New Roman"/>
          <w:sz w:val="21"/>
          <w:szCs w:val="21"/>
        </w:rPr>
        <w:t xml:space="preserve"> goals for the nine weeks</w:t>
      </w:r>
    </w:p>
    <w:p w14:paraId="035D7AFA" w14:textId="5A1D18FE" w:rsidR="00706D90" w:rsidRPr="000C49A9" w:rsidRDefault="00101C81" w:rsidP="000C49A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Personal</w:t>
      </w:r>
      <w:r w:rsidR="00706D90" w:rsidRPr="000C49A9">
        <w:rPr>
          <w:rFonts w:ascii="Times New Roman" w:hAnsi="Times New Roman" w:cs="Times New Roman"/>
          <w:sz w:val="21"/>
          <w:szCs w:val="21"/>
        </w:rPr>
        <w:t xml:space="preserve"> goals for yourself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050028">
        <w:rPr>
          <w:rFonts w:ascii="Times New Roman" w:hAnsi="Times New Roman" w:cs="Times New Roman"/>
          <w:sz w:val="21"/>
          <w:szCs w:val="21"/>
        </w:rPr>
        <w:t>(cannot</w:t>
      </w:r>
      <w:r>
        <w:rPr>
          <w:rFonts w:ascii="Times New Roman" w:hAnsi="Times New Roman" w:cs="Times New Roman"/>
          <w:sz w:val="21"/>
          <w:szCs w:val="21"/>
        </w:rPr>
        <w:t xml:space="preserve"> be the same as your academic goals)</w:t>
      </w:r>
    </w:p>
    <w:p w14:paraId="34436BD0" w14:textId="6691B861" w:rsidR="00706D90" w:rsidRPr="000C49A9" w:rsidRDefault="00706D90" w:rsidP="000C49A9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 w:rsidRPr="000C49A9">
        <w:rPr>
          <w:rFonts w:ascii="Times New Roman" w:hAnsi="Times New Roman" w:cs="Times New Roman"/>
          <w:sz w:val="21"/>
          <w:szCs w:val="21"/>
        </w:rPr>
        <w:t>Expectations of the class</w:t>
      </w:r>
      <w:r w:rsidR="00050028">
        <w:rPr>
          <w:rFonts w:ascii="Times New Roman" w:hAnsi="Times New Roman" w:cs="Times New Roman"/>
          <w:sz w:val="21"/>
          <w:szCs w:val="21"/>
        </w:rPr>
        <w:t xml:space="preserve"> and what you think will be easy/challenging for you this quarter</w:t>
      </w:r>
    </w:p>
    <w:p w14:paraId="198BDDBC" w14:textId="77777777" w:rsidR="00101C81" w:rsidRPr="0038496A" w:rsidRDefault="00101C81" w:rsidP="00101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Create the table below in a document or google doc. Find an assignment that matches each of the standards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below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and write a reflection on each assignment that you have chosen. </w:t>
      </w:r>
    </w:p>
    <w:tbl>
      <w:tblPr>
        <w:tblStyle w:val="TableGrid"/>
        <w:tblW w:w="11001" w:type="dxa"/>
        <w:tblInd w:w="-5" w:type="dxa"/>
        <w:tblLook w:val="04A0" w:firstRow="1" w:lastRow="0" w:firstColumn="1" w:lastColumn="0" w:noHBand="0" w:noVBand="1"/>
      </w:tblPr>
      <w:tblGrid>
        <w:gridCol w:w="3870"/>
        <w:gridCol w:w="2160"/>
        <w:gridCol w:w="4971"/>
      </w:tblGrid>
      <w:tr w:rsidR="00101C81" w:rsidRPr="0038496A" w14:paraId="5EE457F2" w14:textId="77777777" w:rsidTr="006B16A0">
        <w:trPr>
          <w:trHeight w:val="685"/>
        </w:trPr>
        <w:tc>
          <w:tcPr>
            <w:tcW w:w="3870" w:type="dxa"/>
          </w:tcPr>
          <w:p w14:paraId="25C6409A" w14:textId="77777777" w:rsidR="00101C81" w:rsidRPr="0038496A" w:rsidRDefault="00101C81" w:rsidP="00050028">
            <w:pPr>
              <w:ind w:left="1152" w:right="157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Standard</w:t>
            </w:r>
          </w:p>
        </w:tc>
        <w:tc>
          <w:tcPr>
            <w:tcW w:w="2160" w:type="dxa"/>
          </w:tcPr>
          <w:p w14:paraId="41A91C7A" w14:textId="77777777" w:rsidR="00101C81" w:rsidRPr="0038496A" w:rsidRDefault="00101C81" w:rsidP="00050028">
            <w:pPr>
              <w:ind w:left="19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 of assignment that meets the standard</w:t>
            </w:r>
          </w:p>
        </w:tc>
        <w:tc>
          <w:tcPr>
            <w:tcW w:w="4971" w:type="dxa"/>
          </w:tcPr>
          <w:p w14:paraId="50B08C2D" w14:textId="77777777" w:rsidR="00101C81" w:rsidRDefault="00101C81" w:rsidP="006B16A0">
            <w:pPr>
              <w:tabs>
                <w:tab w:val="left" w:pos="1649"/>
              </w:tabs>
              <w:ind w:right="104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Reflectio</w:t>
            </w:r>
            <w:r w:rsidR="006B16A0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of assignment that meets the standard</w:t>
            </w:r>
          </w:p>
          <w:p w14:paraId="362C72B9" w14:textId="77777777" w:rsidR="006B16A0" w:rsidRPr="006B16A0" w:rsidRDefault="006B16A0" w:rsidP="006B16A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A0">
              <w:rPr>
                <w:rFonts w:ascii="Arial" w:hAnsi="Arial" w:cs="Arial"/>
                <w:color w:val="000000"/>
                <w:sz w:val="16"/>
                <w:szCs w:val="16"/>
              </w:rPr>
              <w:t>Name the assignment</w:t>
            </w:r>
          </w:p>
          <w:p w14:paraId="6239FD28" w14:textId="77777777" w:rsidR="006B16A0" w:rsidRPr="006B16A0" w:rsidRDefault="006B16A0" w:rsidP="006B16A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A0">
              <w:rPr>
                <w:rFonts w:ascii="Arial" w:hAnsi="Arial" w:cs="Arial"/>
                <w:color w:val="000000"/>
                <w:sz w:val="16"/>
                <w:szCs w:val="16"/>
              </w:rPr>
              <w:t>Describe the assignment </w:t>
            </w:r>
          </w:p>
          <w:p w14:paraId="65B1D6DF" w14:textId="77777777" w:rsidR="006B16A0" w:rsidRPr="006B16A0" w:rsidRDefault="006B16A0" w:rsidP="006B16A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A0">
              <w:rPr>
                <w:rFonts w:ascii="Arial" w:hAnsi="Arial" w:cs="Arial"/>
                <w:color w:val="000000"/>
                <w:sz w:val="16"/>
                <w:szCs w:val="16"/>
              </w:rPr>
              <w:t>Explain what you learned(or were supposed to learn) from the assignment </w:t>
            </w:r>
          </w:p>
          <w:p w14:paraId="728D2610" w14:textId="77777777" w:rsidR="006B16A0" w:rsidRPr="006B16A0" w:rsidRDefault="006B16A0" w:rsidP="006B16A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A0">
              <w:rPr>
                <w:rFonts w:ascii="Arial" w:hAnsi="Arial" w:cs="Arial"/>
                <w:color w:val="000000"/>
                <w:sz w:val="16"/>
                <w:szCs w:val="16"/>
              </w:rPr>
              <w:t>Explain what if you struggled with the assignment and why</w:t>
            </w:r>
          </w:p>
          <w:p w14:paraId="2BFA3A16" w14:textId="77777777" w:rsidR="006B16A0" w:rsidRPr="006B16A0" w:rsidRDefault="006B16A0" w:rsidP="006B16A0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16A0">
              <w:rPr>
                <w:rFonts w:ascii="Arial" w:hAnsi="Arial" w:cs="Arial"/>
                <w:color w:val="000000"/>
                <w:sz w:val="16"/>
                <w:szCs w:val="16"/>
              </w:rPr>
              <w:t>How could I apply what I have learned from the assignment to something outside of school</w:t>
            </w:r>
          </w:p>
          <w:p w14:paraId="0FB64792" w14:textId="2F830701" w:rsidR="006B16A0" w:rsidRPr="0038496A" w:rsidRDefault="006B16A0" w:rsidP="006B16A0">
            <w:pPr>
              <w:tabs>
                <w:tab w:val="left" w:pos="1649"/>
              </w:tabs>
              <w:ind w:right="104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C81" w:rsidRPr="0038496A" w14:paraId="4C4CECA8" w14:textId="77777777" w:rsidTr="006B16A0">
        <w:trPr>
          <w:trHeight w:val="685"/>
        </w:trPr>
        <w:tc>
          <w:tcPr>
            <w:tcW w:w="3870" w:type="dxa"/>
          </w:tcPr>
          <w:p w14:paraId="790EC9AF" w14:textId="77777777" w:rsidR="00101C81" w:rsidRDefault="005B7149" w:rsidP="00050028">
            <w:pPr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RI 1.2</w:t>
            </w:r>
          </w:p>
          <w:p w14:paraId="475C388F" w14:textId="77777777" w:rsidR="005B7149" w:rsidRPr="0038496A" w:rsidRDefault="005B7149" w:rsidP="00050028">
            <w:pPr>
              <w:ind w:left="3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Determine a central idea of a text and how it is conveyed through particular details; provide a summary of the text distinct from personal opinions or judgments</w:t>
            </w:r>
          </w:p>
        </w:tc>
        <w:tc>
          <w:tcPr>
            <w:tcW w:w="2160" w:type="dxa"/>
          </w:tcPr>
          <w:p w14:paraId="37F294B3" w14:textId="77777777" w:rsidR="00101C81" w:rsidRPr="0038496A" w:rsidRDefault="00101C81" w:rsidP="00050028">
            <w:pPr>
              <w:ind w:left="63" w:firstLine="1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4971" w:type="dxa"/>
          </w:tcPr>
          <w:p w14:paraId="703F6D31" w14:textId="77777777" w:rsidR="00101C81" w:rsidRPr="0038496A" w:rsidRDefault="00101C81" w:rsidP="00050028">
            <w:pPr>
              <w:ind w:left="252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C81" w:rsidRPr="0038496A" w14:paraId="30B77DBA" w14:textId="77777777" w:rsidTr="006B16A0">
        <w:trPr>
          <w:trHeight w:val="511"/>
        </w:trPr>
        <w:tc>
          <w:tcPr>
            <w:tcW w:w="3870" w:type="dxa"/>
          </w:tcPr>
          <w:p w14:paraId="3E1FCC9D" w14:textId="77777777" w:rsidR="00101C81" w:rsidRDefault="005B7149" w:rsidP="00050028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RI 1.3</w:t>
            </w:r>
          </w:p>
          <w:p w14:paraId="64F965DF" w14:textId="77777777" w:rsidR="005B7149" w:rsidRPr="0038496A" w:rsidRDefault="005B7149" w:rsidP="00050028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Analyze in detail how a key individual, event, or idea is introduced, illustrated, and elaborated in a text (e.g., through examples or anecdotes).</w:t>
            </w:r>
          </w:p>
        </w:tc>
        <w:tc>
          <w:tcPr>
            <w:tcW w:w="2160" w:type="dxa"/>
          </w:tcPr>
          <w:p w14:paraId="4EC5F6C0" w14:textId="77777777" w:rsidR="00101C81" w:rsidRPr="0038496A" w:rsidRDefault="00101C81" w:rsidP="00050028">
            <w:pPr>
              <w:ind w:left="63" w:firstLine="1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1" w:type="dxa"/>
          </w:tcPr>
          <w:p w14:paraId="1B97FC51" w14:textId="77777777" w:rsidR="00101C81" w:rsidRPr="0038496A" w:rsidRDefault="00101C81" w:rsidP="00050028">
            <w:pPr>
              <w:ind w:left="25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C81" w:rsidRPr="0038496A" w14:paraId="42CD791B" w14:textId="77777777" w:rsidTr="006B16A0">
        <w:trPr>
          <w:trHeight w:val="685"/>
        </w:trPr>
        <w:tc>
          <w:tcPr>
            <w:tcW w:w="3870" w:type="dxa"/>
          </w:tcPr>
          <w:p w14:paraId="0A5F1B4B" w14:textId="77777777" w:rsidR="00101C81" w:rsidRDefault="005B7149" w:rsidP="00050028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RL 2. 5</w:t>
            </w:r>
          </w:p>
          <w:p w14:paraId="7DA6D419" w14:textId="77777777" w:rsidR="005B7149" w:rsidRPr="0038496A" w:rsidRDefault="005B7149" w:rsidP="00050028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Analyze how a particular sentence, chapter, scene, or stanza fits into the overall structure of a text and contributes to the development of the theme, setting, or plot.</w:t>
            </w:r>
          </w:p>
        </w:tc>
        <w:tc>
          <w:tcPr>
            <w:tcW w:w="2160" w:type="dxa"/>
          </w:tcPr>
          <w:p w14:paraId="0423CAB5" w14:textId="77777777" w:rsidR="00101C81" w:rsidRPr="0038496A" w:rsidRDefault="00101C81" w:rsidP="00050028">
            <w:pPr>
              <w:ind w:left="63" w:firstLine="1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1" w:type="dxa"/>
          </w:tcPr>
          <w:p w14:paraId="6C242C89" w14:textId="77777777" w:rsidR="00101C81" w:rsidRPr="0038496A" w:rsidRDefault="00101C81" w:rsidP="00050028">
            <w:pPr>
              <w:ind w:left="25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C81" w:rsidRPr="0038496A" w14:paraId="1A1DC7D5" w14:textId="77777777" w:rsidTr="006B16A0">
        <w:trPr>
          <w:trHeight w:val="511"/>
        </w:trPr>
        <w:tc>
          <w:tcPr>
            <w:tcW w:w="3870" w:type="dxa"/>
          </w:tcPr>
          <w:p w14:paraId="5FABEC08" w14:textId="77777777" w:rsidR="00101C81" w:rsidRDefault="005B7149" w:rsidP="00050028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RL 1.2</w:t>
            </w:r>
          </w:p>
          <w:p w14:paraId="618AC5F9" w14:textId="77777777" w:rsidR="005B7149" w:rsidRPr="0038496A" w:rsidRDefault="005B7149" w:rsidP="00050028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 xml:space="preserve">Determine a theme or central idea of a text and how it is conveyed through particular details; provide a </w:t>
            </w:r>
            <w:r>
              <w:lastRenderedPageBreak/>
              <w:t>summary of the text distinct from personal opinions or judgments.</w:t>
            </w:r>
          </w:p>
        </w:tc>
        <w:tc>
          <w:tcPr>
            <w:tcW w:w="2160" w:type="dxa"/>
          </w:tcPr>
          <w:p w14:paraId="23D9BDD8" w14:textId="77777777" w:rsidR="00101C81" w:rsidRPr="0038496A" w:rsidRDefault="00101C81" w:rsidP="00050028">
            <w:pPr>
              <w:ind w:left="63" w:firstLine="1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1" w:type="dxa"/>
          </w:tcPr>
          <w:p w14:paraId="7354DFE2" w14:textId="77777777" w:rsidR="00101C81" w:rsidRPr="0038496A" w:rsidRDefault="00101C81" w:rsidP="00050028">
            <w:pPr>
              <w:ind w:left="25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C81" w:rsidRPr="0038496A" w14:paraId="4ECDE81F" w14:textId="77777777" w:rsidTr="006B16A0">
        <w:trPr>
          <w:trHeight w:val="511"/>
        </w:trPr>
        <w:tc>
          <w:tcPr>
            <w:tcW w:w="3870" w:type="dxa"/>
          </w:tcPr>
          <w:p w14:paraId="0387EB0F" w14:textId="77777777" w:rsidR="00101C81" w:rsidRPr="0038496A" w:rsidRDefault="005B7149" w:rsidP="00050028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RL 1. 3</w:t>
            </w:r>
            <w:r>
              <w:t xml:space="preserve"> Describe how a particular story’s or drama’s plot unfolds in a series of episodes as well as how the characters respond or change as the plot moves toward a resolution.</w:t>
            </w:r>
          </w:p>
        </w:tc>
        <w:tc>
          <w:tcPr>
            <w:tcW w:w="2160" w:type="dxa"/>
          </w:tcPr>
          <w:p w14:paraId="1051462A" w14:textId="77777777" w:rsidR="00101C81" w:rsidRPr="0038496A" w:rsidRDefault="00101C81" w:rsidP="00050028">
            <w:pPr>
              <w:ind w:left="63" w:firstLine="1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1" w:type="dxa"/>
          </w:tcPr>
          <w:p w14:paraId="18FD7714" w14:textId="77777777" w:rsidR="00101C81" w:rsidRPr="0038496A" w:rsidRDefault="00101C81" w:rsidP="00050028">
            <w:pPr>
              <w:ind w:left="25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C81" w:rsidRPr="0038496A" w14:paraId="2BC6FBEC" w14:textId="77777777" w:rsidTr="006B16A0">
        <w:trPr>
          <w:trHeight w:val="511"/>
        </w:trPr>
        <w:tc>
          <w:tcPr>
            <w:tcW w:w="3870" w:type="dxa"/>
          </w:tcPr>
          <w:p w14:paraId="4C4ECD65" w14:textId="77777777" w:rsidR="005B7149" w:rsidRDefault="005B7149" w:rsidP="005B7149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W1.2.</w:t>
            </w:r>
          </w:p>
          <w:p w14:paraId="062A7742" w14:textId="77777777" w:rsidR="00101C81" w:rsidRPr="0038496A" w:rsidRDefault="005B7149" w:rsidP="005B7149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Write informative/explanatory texts to examine a topic and convey ideas, concepts, and information through the selection, organization, and analysis of relevant content.</w:t>
            </w:r>
          </w:p>
        </w:tc>
        <w:tc>
          <w:tcPr>
            <w:tcW w:w="2160" w:type="dxa"/>
          </w:tcPr>
          <w:p w14:paraId="262DD11B" w14:textId="77777777" w:rsidR="00101C81" w:rsidRPr="0038496A" w:rsidRDefault="00101C81" w:rsidP="00050028">
            <w:pPr>
              <w:ind w:left="63" w:firstLine="1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1" w:type="dxa"/>
          </w:tcPr>
          <w:p w14:paraId="46BBC024" w14:textId="77777777" w:rsidR="00101C81" w:rsidRPr="0038496A" w:rsidRDefault="00101C81" w:rsidP="00050028">
            <w:pPr>
              <w:ind w:left="25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C81" w:rsidRPr="0038496A" w14:paraId="268A144F" w14:textId="77777777" w:rsidTr="006B16A0">
        <w:trPr>
          <w:trHeight w:val="685"/>
        </w:trPr>
        <w:tc>
          <w:tcPr>
            <w:tcW w:w="3870" w:type="dxa"/>
          </w:tcPr>
          <w:p w14:paraId="0BBB5438" w14:textId="77777777" w:rsidR="00101C81" w:rsidRDefault="005B7149" w:rsidP="005B7149">
            <w:pPr>
              <w:tabs>
                <w:tab w:val="center" w:pos="1985"/>
              </w:tabs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W.2.4</w:t>
            </w:r>
          </w:p>
          <w:p w14:paraId="2C9AA6C3" w14:textId="77777777" w:rsidR="005B7149" w:rsidRPr="0038496A" w:rsidRDefault="005B7149" w:rsidP="005B7149">
            <w:pPr>
              <w:tabs>
                <w:tab w:val="center" w:pos="1985"/>
              </w:tabs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Produce clear and coherent writing in which the development, organization, and style are appropriate to task, purpose, and audience.</w:t>
            </w:r>
          </w:p>
        </w:tc>
        <w:tc>
          <w:tcPr>
            <w:tcW w:w="2160" w:type="dxa"/>
          </w:tcPr>
          <w:p w14:paraId="43FC4614" w14:textId="77777777" w:rsidR="00101C81" w:rsidRPr="0038496A" w:rsidRDefault="00101C81" w:rsidP="00050028">
            <w:pPr>
              <w:ind w:left="63" w:firstLine="1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1" w:type="dxa"/>
          </w:tcPr>
          <w:p w14:paraId="401952CB" w14:textId="77777777" w:rsidR="00101C81" w:rsidRPr="0038496A" w:rsidRDefault="00101C81" w:rsidP="00050028">
            <w:pPr>
              <w:ind w:left="252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01C81" w:rsidRPr="0038496A" w14:paraId="6DBD01FA" w14:textId="77777777" w:rsidTr="006B16A0">
        <w:trPr>
          <w:trHeight w:val="511"/>
        </w:trPr>
        <w:tc>
          <w:tcPr>
            <w:tcW w:w="3870" w:type="dxa"/>
          </w:tcPr>
          <w:p w14:paraId="1A39D705" w14:textId="77777777" w:rsidR="00101C81" w:rsidRDefault="005B7149" w:rsidP="00050028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 2.6</w:t>
            </w:r>
          </w:p>
          <w:p w14:paraId="37FA96C3" w14:textId="77777777" w:rsidR="005B7149" w:rsidRPr="0038496A" w:rsidRDefault="005B7149" w:rsidP="00050028">
            <w:pPr>
              <w:ind w:left="3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t>Use technology, including the Internet, to produce and publish writing as well as to interact and collaborate with others; demonstrate sufficient command of keyboarding skills to type a minimum of three pages in a single sitting.</w:t>
            </w:r>
          </w:p>
        </w:tc>
        <w:tc>
          <w:tcPr>
            <w:tcW w:w="2160" w:type="dxa"/>
          </w:tcPr>
          <w:p w14:paraId="2376764E" w14:textId="77777777" w:rsidR="00101C81" w:rsidRPr="0038496A" w:rsidRDefault="00101C81" w:rsidP="00050028">
            <w:pPr>
              <w:ind w:left="63" w:firstLine="1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71" w:type="dxa"/>
          </w:tcPr>
          <w:p w14:paraId="12A56269" w14:textId="77777777" w:rsidR="00101C81" w:rsidRPr="0038496A" w:rsidRDefault="00101C81" w:rsidP="00050028">
            <w:pPr>
              <w:ind w:left="26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701B7A1" w14:textId="77777777" w:rsidR="00101C81" w:rsidRPr="00101C81" w:rsidRDefault="00101C81" w:rsidP="006B16A0">
      <w:pPr>
        <w:pStyle w:val="ListParagraph"/>
        <w:rPr>
          <w:rFonts w:ascii="Times New Roman" w:hAnsi="Times New Roman" w:cs="Times New Roman"/>
          <w:b/>
          <w:sz w:val="21"/>
          <w:szCs w:val="21"/>
        </w:rPr>
      </w:pPr>
    </w:p>
    <w:p w14:paraId="211FDC67" w14:textId="77777777" w:rsidR="00531803" w:rsidRPr="000C49A9" w:rsidRDefault="00531803" w:rsidP="0053180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C49A9">
        <w:rPr>
          <w:rFonts w:ascii="Times New Roman" w:hAnsi="Times New Roman" w:cs="Times New Roman"/>
          <w:sz w:val="21"/>
          <w:szCs w:val="21"/>
        </w:rPr>
        <w:t xml:space="preserve">Include </w:t>
      </w:r>
      <w:r>
        <w:rPr>
          <w:rFonts w:ascii="Times New Roman" w:hAnsi="Times New Roman" w:cs="Times New Roman"/>
          <w:sz w:val="21"/>
          <w:szCs w:val="21"/>
        </w:rPr>
        <w:t xml:space="preserve">Data monitoring </w:t>
      </w:r>
      <w:r w:rsidRPr="00A6083E">
        <w:rPr>
          <w:rFonts w:ascii="Times New Roman" w:hAnsi="Times New Roman" w:cs="Times New Roman"/>
          <w:b/>
          <w:sz w:val="21"/>
          <w:szCs w:val="21"/>
        </w:rPr>
        <w:t>(50 points)</w:t>
      </w:r>
    </w:p>
    <w:p w14:paraId="5E57157C" w14:textId="77777777" w:rsidR="00531803" w:rsidRPr="009525B2" w:rsidRDefault="00531803" w:rsidP="0053180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Create a table that tracks your </w:t>
      </w:r>
      <w:proofErr w:type="spellStart"/>
      <w:r>
        <w:rPr>
          <w:rFonts w:ascii="Times New Roman" w:hAnsi="Times New Roman" w:cs="Times New Roman"/>
          <w:sz w:val="21"/>
          <w:szCs w:val="21"/>
        </w:rPr>
        <w:t>Istation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progress throughout the quarter</w:t>
      </w:r>
    </w:p>
    <w:p w14:paraId="4DE02D7B" w14:textId="77777777" w:rsidR="00531803" w:rsidRPr="00F019F7" w:rsidRDefault="00531803" w:rsidP="00531803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 xml:space="preserve">Write a reflection on your data.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185"/>
        <w:gridCol w:w="1516"/>
        <w:gridCol w:w="1251"/>
        <w:gridCol w:w="1684"/>
        <w:gridCol w:w="1342"/>
        <w:gridCol w:w="1445"/>
        <w:gridCol w:w="1228"/>
      </w:tblGrid>
      <w:tr w:rsidR="00531803" w14:paraId="0F9DDC55" w14:textId="77777777" w:rsidTr="00D07550">
        <w:trPr>
          <w:trHeight w:val="1362"/>
        </w:trPr>
        <w:tc>
          <w:tcPr>
            <w:tcW w:w="1181" w:type="dxa"/>
          </w:tcPr>
          <w:p w14:paraId="2C3DB60E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516" w:type="dxa"/>
          </w:tcPr>
          <w:p w14:paraId="567DFFEA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Overall Reading</w:t>
            </w:r>
          </w:p>
        </w:tc>
        <w:tc>
          <w:tcPr>
            <w:tcW w:w="1251" w:type="dxa"/>
          </w:tcPr>
          <w:p w14:paraId="3ACFA321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Text Fluency</w:t>
            </w:r>
          </w:p>
        </w:tc>
        <w:tc>
          <w:tcPr>
            <w:tcW w:w="1684" w:type="dxa"/>
          </w:tcPr>
          <w:p w14:paraId="4AB1EAC6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Comprehension</w:t>
            </w:r>
          </w:p>
        </w:tc>
        <w:tc>
          <w:tcPr>
            <w:tcW w:w="1342" w:type="dxa"/>
          </w:tcPr>
          <w:p w14:paraId="26889A34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Word Analysis</w:t>
            </w:r>
          </w:p>
        </w:tc>
        <w:tc>
          <w:tcPr>
            <w:tcW w:w="1445" w:type="dxa"/>
          </w:tcPr>
          <w:p w14:paraId="6190826C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Vocabulary</w:t>
            </w:r>
          </w:p>
        </w:tc>
        <w:tc>
          <w:tcPr>
            <w:tcW w:w="1228" w:type="dxa"/>
          </w:tcPr>
          <w:p w14:paraId="7FE858A6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Reflection: Discuss your score and if you feel like you put your best effort into your ISIP</w:t>
            </w:r>
          </w:p>
        </w:tc>
      </w:tr>
      <w:tr w:rsidR="00531803" w14:paraId="62D0BFB7" w14:textId="77777777" w:rsidTr="00D07550">
        <w:trPr>
          <w:trHeight w:val="1445"/>
        </w:trPr>
        <w:tc>
          <w:tcPr>
            <w:tcW w:w="1181" w:type="dxa"/>
          </w:tcPr>
          <w:p w14:paraId="361A5E74" w14:textId="61CC1751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September</w:t>
            </w:r>
          </w:p>
        </w:tc>
        <w:tc>
          <w:tcPr>
            <w:tcW w:w="1516" w:type="dxa"/>
          </w:tcPr>
          <w:p w14:paraId="2CA65D1C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251" w:type="dxa"/>
          </w:tcPr>
          <w:p w14:paraId="054ED444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684" w:type="dxa"/>
          </w:tcPr>
          <w:p w14:paraId="3C31E70E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342" w:type="dxa"/>
          </w:tcPr>
          <w:p w14:paraId="6179E052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445" w:type="dxa"/>
          </w:tcPr>
          <w:p w14:paraId="1B9F9AA2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228" w:type="dxa"/>
          </w:tcPr>
          <w:p w14:paraId="54FC0175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531803" w14:paraId="6CFA5D91" w14:textId="77777777" w:rsidTr="00D07550">
        <w:trPr>
          <w:trHeight w:val="1404"/>
        </w:trPr>
        <w:tc>
          <w:tcPr>
            <w:tcW w:w="1181" w:type="dxa"/>
          </w:tcPr>
          <w:p w14:paraId="7D57C3FE" w14:textId="7151CA84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October</w:t>
            </w:r>
          </w:p>
        </w:tc>
        <w:tc>
          <w:tcPr>
            <w:tcW w:w="1516" w:type="dxa"/>
          </w:tcPr>
          <w:p w14:paraId="2B06D26C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251" w:type="dxa"/>
          </w:tcPr>
          <w:p w14:paraId="3FC3497C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684" w:type="dxa"/>
          </w:tcPr>
          <w:p w14:paraId="41E6E221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342" w:type="dxa"/>
          </w:tcPr>
          <w:p w14:paraId="517DDBC9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445" w:type="dxa"/>
          </w:tcPr>
          <w:p w14:paraId="64659904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228" w:type="dxa"/>
          </w:tcPr>
          <w:p w14:paraId="28AC16FB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531803" w14:paraId="64E136A1" w14:textId="77777777" w:rsidTr="00D07550">
        <w:trPr>
          <w:trHeight w:val="1343"/>
        </w:trPr>
        <w:tc>
          <w:tcPr>
            <w:tcW w:w="1181" w:type="dxa"/>
          </w:tcPr>
          <w:p w14:paraId="5BE48154" w14:textId="5DCD3EF9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lastRenderedPageBreak/>
              <w:t>November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1516" w:type="dxa"/>
          </w:tcPr>
          <w:p w14:paraId="684264E1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251" w:type="dxa"/>
          </w:tcPr>
          <w:p w14:paraId="5625051F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684" w:type="dxa"/>
          </w:tcPr>
          <w:p w14:paraId="654259FD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342" w:type="dxa"/>
          </w:tcPr>
          <w:p w14:paraId="3D83360C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445" w:type="dxa"/>
          </w:tcPr>
          <w:p w14:paraId="6DBD3CDA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228" w:type="dxa"/>
          </w:tcPr>
          <w:p w14:paraId="0FD476E0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  <w:tr w:rsidR="00531803" w14:paraId="78A09A26" w14:textId="77777777" w:rsidTr="00D07550">
        <w:trPr>
          <w:trHeight w:val="1343"/>
        </w:trPr>
        <w:tc>
          <w:tcPr>
            <w:tcW w:w="1181" w:type="dxa"/>
          </w:tcPr>
          <w:p w14:paraId="2EF9B4BA" w14:textId="5D8784A2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  <w:t>December</w:t>
            </w:r>
          </w:p>
        </w:tc>
        <w:tc>
          <w:tcPr>
            <w:tcW w:w="1516" w:type="dxa"/>
          </w:tcPr>
          <w:p w14:paraId="3C970F2C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251" w:type="dxa"/>
          </w:tcPr>
          <w:p w14:paraId="0A2DEF64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684" w:type="dxa"/>
          </w:tcPr>
          <w:p w14:paraId="1F459217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342" w:type="dxa"/>
          </w:tcPr>
          <w:p w14:paraId="4B025020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445" w:type="dxa"/>
          </w:tcPr>
          <w:p w14:paraId="32C8B850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1228" w:type="dxa"/>
          </w:tcPr>
          <w:p w14:paraId="5953A2FD" w14:textId="77777777" w:rsidR="00531803" w:rsidRDefault="00531803" w:rsidP="00D07550">
            <w:pPr>
              <w:rPr>
                <w:rFonts w:ascii="Times New Roman" w:hAnsi="Times New Roman" w:cs="Times New Roman"/>
                <w:b/>
                <w:sz w:val="21"/>
                <w:szCs w:val="21"/>
                <w:u w:val="single"/>
              </w:rPr>
            </w:pPr>
          </w:p>
        </w:tc>
      </w:tr>
    </w:tbl>
    <w:p w14:paraId="655C4DC1" w14:textId="77777777" w:rsidR="00531803" w:rsidRPr="00531803" w:rsidRDefault="00531803" w:rsidP="000C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</w:p>
    <w:p w14:paraId="67EE4CDD" w14:textId="7F8610FD" w:rsidR="00706D90" w:rsidRPr="00493774" w:rsidRDefault="00706D90" w:rsidP="000C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C49A9">
        <w:rPr>
          <w:rFonts w:ascii="Times New Roman" w:hAnsi="Times New Roman" w:cs="Times New Roman"/>
          <w:sz w:val="21"/>
          <w:szCs w:val="21"/>
        </w:rPr>
        <w:t xml:space="preserve">Include 2 writing </w:t>
      </w:r>
      <w:r w:rsidR="000C49A9" w:rsidRPr="000C49A9">
        <w:rPr>
          <w:rFonts w:ascii="Times New Roman" w:hAnsi="Times New Roman" w:cs="Times New Roman"/>
          <w:sz w:val="21"/>
          <w:szCs w:val="21"/>
        </w:rPr>
        <w:t xml:space="preserve">samples </w:t>
      </w:r>
      <w:r w:rsidRPr="000C49A9">
        <w:rPr>
          <w:rFonts w:ascii="Times New Roman" w:hAnsi="Times New Roman" w:cs="Times New Roman"/>
          <w:sz w:val="21"/>
          <w:szCs w:val="21"/>
        </w:rPr>
        <w:t xml:space="preserve">that you have produced this quarter. </w:t>
      </w:r>
      <w:r w:rsidR="00493774" w:rsidRPr="00493774">
        <w:rPr>
          <w:rFonts w:ascii="Times New Roman" w:hAnsi="Times New Roman" w:cs="Times New Roman"/>
          <w:b/>
          <w:sz w:val="21"/>
          <w:szCs w:val="21"/>
        </w:rPr>
        <w:t>(50 points)</w:t>
      </w:r>
    </w:p>
    <w:p w14:paraId="3C07AF06" w14:textId="459B0198" w:rsidR="00493774" w:rsidRPr="00A6083E" w:rsidRDefault="006B16A0" w:rsidP="0049377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This must be an informational or argumentative essay. </w:t>
      </w:r>
    </w:p>
    <w:p w14:paraId="24709905" w14:textId="77777777" w:rsidR="000C49A9" w:rsidRPr="000C49A9" w:rsidRDefault="000C49A9" w:rsidP="000C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C49A9">
        <w:rPr>
          <w:rFonts w:ascii="Times New Roman" w:hAnsi="Times New Roman" w:cs="Times New Roman"/>
          <w:sz w:val="21"/>
          <w:szCs w:val="21"/>
        </w:rPr>
        <w:t xml:space="preserve">Include a reflection of your own behavior throughout the quarter </w:t>
      </w:r>
      <w:r w:rsidRPr="003B4862">
        <w:rPr>
          <w:rFonts w:ascii="Times New Roman" w:hAnsi="Times New Roman" w:cs="Times New Roman"/>
          <w:b/>
          <w:sz w:val="21"/>
          <w:szCs w:val="21"/>
        </w:rPr>
        <w:t>(25 points typed)</w:t>
      </w:r>
    </w:p>
    <w:p w14:paraId="0EAB224C" w14:textId="77777777" w:rsidR="000C49A9" w:rsidRPr="000C49A9" w:rsidRDefault="000C49A9" w:rsidP="000C49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C49A9">
        <w:rPr>
          <w:rFonts w:ascii="Times New Roman" w:hAnsi="Times New Roman" w:cs="Times New Roman"/>
          <w:sz w:val="21"/>
          <w:szCs w:val="21"/>
        </w:rPr>
        <w:t>Address your strengths and weaknesses</w:t>
      </w:r>
    </w:p>
    <w:p w14:paraId="564F6A0A" w14:textId="77777777" w:rsidR="000C49A9" w:rsidRPr="000C49A9" w:rsidRDefault="000C49A9" w:rsidP="000C49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C49A9">
        <w:rPr>
          <w:rFonts w:ascii="Times New Roman" w:hAnsi="Times New Roman" w:cs="Times New Roman"/>
          <w:sz w:val="21"/>
          <w:szCs w:val="21"/>
        </w:rPr>
        <w:t>Address how you interacted with your peers</w:t>
      </w:r>
    </w:p>
    <w:p w14:paraId="1040B36E" w14:textId="77777777" w:rsidR="000C49A9" w:rsidRPr="000C49A9" w:rsidRDefault="000C49A9" w:rsidP="000C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bookmarkStart w:id="0" w:name="_GoBack"/>
      <w:bookmarkEnd w:id="0"/>
      <w:r w:rsidRPr="000C49A9">
        <w:rPr>
          <w:rFonts w:ascii="Times New Roman" w:hAnsi="Times New Roman" w:cs="Times New Roman"/>
          <w:sz w:val="21"/>
          <w:szCs w:val="21"/>
        </w:rPr>
        <w:t xml:space="preserve">Include things in the classroom that you think might improve your learning experience </w:t>
      </w:r>
      <w:r w:rsidRPr="005A7584">
        <w:rPr>
          <w:rFonts w:ascii="Times New Roman" w:hAnsi="Times New Roman" w:cs="Times New Roman"/>
          <w:b/>
          <w:sz w:val="21"/>
          <w:szCs w:val="21"/>
        </w:rPr>
        <w:t>(25 points typed)</w:t>
      </w:r>
    </w:p>
    <w:p w14:paraId="1D302DF9" w14:textId="77777777" w:rsidR="000C49A9" w:rsidRPr="000C49A9" w:rsidRDefault="000C49A9" w:rsidP="000C49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C49A9">
        <w:rPr>
          <w:rFonts w:ascii="Times New Roman" w:hAnsi="Times New Roman" w:cs="Times New Roman"/>
          <w:sz w:val="21"/>
          <w:szCs w:val="21"/>
        </w:rPr>
        <w:t xml:space="preserve">Reflection </w:t>
      </w:r>
      <w:r w:rsidRPr="005A7584">
        <w:rPr>
          <w:rFonts w:ascii="Times New Roman" w:hAnsi="Times New Roman" w:cs="Times New Roman"/>
          <w:b/>
          <w:sz w:val="21"/>
          <w:szCs w:val="21"/>
        </w:rPr>
        <w:t>(</w:t>
      </w:r>
      <w:r w:rsidR="005A7584" w:rsidRPr="005A7584">
        <w:rPr>
          <w:rFonts w:ascii="Times New Roman" w:hAnsi="Times New Roman" w:cs="Times New Roman"/>
          <w:b/>
          <w:sz w:val="21"/>
          <w:szCs w:val="21"/>
        </w:rPr>
        <w:t>50</w:t>
      </w:r>
      <w:r w:rsidRPr="005A7584">
        <w:rPr>
          <w:rFonts w:ascii="Times New Roman" w:hAnsi="Times New Roman" w:cs="Times New Roman"/>
          <w:b/>
          <w:sz w:val="21"/>
          <w:szCs w:val="21"/>
        </w:rPr>
        <w:t xml:space="preserve"> points typed)</w:t>
      </w:r>
    </w:p>
    <w:p w14:paraId="5C6066F9" w14:textId="77777777" w:rsidR="000C49A9" w:rsidRPr="005A7584" w:rsidRDefault="000C49A9" w:rsidP="000C49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C49A9">
        <w:rPr>
          <w:rFonts w:ascii="Times New Roman" w:hAnsi="Times New Roman" w:cs="Times New Roman"/>
          <w:sz w:val="21"/>
          <w:szCs w:val="21"/>
        </w:rPr>
        <w:t>Did I accomplish my goals for the quarter? What enabled me to accomplish my goals/what prevented me from accomplishing my goals? What will I work on next quarter</w:t>
      </w:r>
      <w:r w:rsidR="006D0800">
        <w:rPr>
          <w:rFonts w:ascii="Times New Roman" w:hAnsi="Times New Roman" w:cs="Times New Roman"/>
          <w:sz w:val="21"/>
          <w:szCs w:val="21"/>
        </w:rPr>
        <w:t>?</w:t>
      </w:r>
    </w:p>
    <w:p w14:paraId="795B3D2A" w14:textId="77777777" w:rsidR="005A7584" w:rsidRPr="000C49A9" w:rsidRDefault="005A7584" w:rsidP="000C49A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Should be 3 paragraphs no more than 4</w:t>
      </w:r>
    </w:p>
    <w:sectPr w:rsidR="005A7584" w:rsidRPr="000C49A9" w:rsidSect="000C49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01F5"/>
    <w:multiLevelType w:val="multilevel"/>
    <w:tmpl w:val="A0CA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97FB8"/>
    <w:multiLevelType w:val="hybridMultilevel"/>
    <w:tmpl w:val="05EA2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90"/>
    <w:rsid w:val="00050028"/>
    <w:rsid w:val="000C49A9"/>
    <w:rsid w:val="000D5EFA"/>
    <w:rsid w:val="000E290C"/>
    <w:rsid w:val="00101C81"/>
    <w:rsid w:val="003B4862"/>
    <w:rsid w:val="00493774"/>
    <w:rsid w:val="00517B05"/>
    <w:rsid w:val="00531803"/>
    <w:rsid w:val="005553FD"/>
    <w:rsid w:val="005A6E2A"/>
    <w:rsid w:val="005A7584"/>
    <w:rsid w:val="005B7149"/>
    <w:rsid w:val="006A5C34"/>
    <w:rsid w:val="006B16A0"/>
    <w:rsid w:val="006D0800"/>
    <w:rsid w:val="00706D90"/>
    <w:rsid w:val="007309AA"/>
    <w:rsid w:val="007A336F"/>
    <w:rsid w:val="007B78EE"/>
    <w:rsid w:val="00870099"/>
    <w:rsid w:val="00877AB3"/>
    <w:rsid w:val="009152EF"/>
    <w:rsid w:val="00950017"/>
    <w:rsid w:val="00A6083E"/>
    <w:rsid w:val="00B04D41"/>
    <w:rsid w:val="00C04206"/>
    <w:rsid w:val="00C70E94"/>
    <w:rsid w:val="00C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BF83"/>
  <w15:docId w15:val="{EDF34843-F202-4FC4-98B3-26BD31DA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D90"/>
    <w:pPr>
      <w:ind w:left="720"/>
      <w:contextualSpacing/>
    </w:pPr>
  </w:style>
  <w:style w:type="table" w:styleId="TableGrid">
    <w:name w:val="Table Grid"/>
    <w:basedOn w:val="TableNormal"/>
    <w:uiPriority w:val="59"/>
    <w:rsid w:val="0010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Gibbs</dc:creator>
  <cp:lastModifiedBy>Gregory Gibbs</cp:lastModifiedBy>
  <cp:revision>6</cp:revision>
  <dcterms:created xsi:type="dcterms:W3CDTF">2020-08-04T17:56:00Z</dcterms:created>
  <dcterms:modified xsi:type="dcterms:W3CDTF">2020-08-14T18:01:00Z</dcterms:modified>
</cp:coreProperties>
</file>